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89" w:rsidRPr="000A41B0" w:rsidRDefault="00BA47C1" w:rsidP="00215A61">
      <w:pPr>
        <w:pStyle w:val="1"/>
        <w:rPr>
          <w:color w:val="auto"/>
        </w:rPr>
      </w:pPr>
      <w:r w:rsidRPr="000A41B0">
        <w:rPr>
          <w:color w:val="auto"/>
        </w:rPr>
        <w:t xml:space="preserve">                                                     </w:t>
      </w:r>
      <w:r w:rsidR="00102289" w:rsidRPr="000A41B0">
        <w:rPr>
          <w:color w:val="auto"/>
        </w:rPr>
        <w:t>Заболеваемость населения по основным</w:t>
      </w:r>
      <w:r w:rsidRPr="000A41B0">
        <w:rPr>
          <w:color w:val="auto"/>
        </w:rPr>
        <w:t xml:space="preserve"> </w:t>
      </w:r>
      <w:r w:rsidR="00102289" w:rsidRPr="000A41B0">
        <w:rPr>
          <w:color w:val="auto"/>
        </w:rPr>
        <w:t>классам болезней</w:t>
      </w:r>
    </w:p>
    <w:p w:rsidR="00102289" w:rsidRPr="00B52508" w:rsidRDefault="00102289" w:rsidP="00102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2508">
        <w:rPr>
          <w:rFonts w:ascii="Arial" w:hAnsi="Arial" w:cs="Arial"/>
        </w:rPr>
        <w:t>(зарегистрировано больных с диагнозом, установленным впервые в жизни)</w:t>
      </w:r>
    </w:p>
    <w:p w:rsidR="0059221C" w:rsidRPr="00B52508" w:rsidRDefault="0059221C" w:rsidP="00102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259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27" w:type="dxa"/>
        </w:tblCellMar>
        <w:tblLook w:val="0000" w:firstRow="0" w:lastRow="0" w:firstColumn="0" w:lastColumn="0" w:noHBand="0" w:noVBand="0"/>
      </w:tblPr>
      <w:tblGrid>
        <w:gridCol w:w="4531"/>
        <w:gridCol w:w="1007"/>
        <w:gridCol w:w="1007"/>
        <w:gridCol w:w="1008"/>
        <w:gridCol w:w="1007"/>
        <w:gridCol w:w="1007"/>
        <w:gridCol w:w="1008"/>
        <w:gridCol w:w="1007"/>
        <w:gridCol w:w="1008"/>
      </w:tblGrid>
      <w:tr w:rsidR="00215A61" w:rsidRPr="0059221C" w:rsidTr="00337677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0462E2">
            <w:pPr>
              <w:pStyle w:val="ab"/>
              <w:spacing w:line="276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2015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2016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2018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5A61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5A61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</w:tcPr>
          <w:p w:rsidR="00215A61" w:rsidRDefault="00215A61" w:rsidP="000462E2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2022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0462E2">
            <w:pPr>
              <w:pStyle w:val="ab"/>
              <w:spacing w:line="276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805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0462E2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Всего, тыс. человек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jc w:val="left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Все болезни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835,8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b/>
                <w:sz w:val="22"/>
                <w:lang w:val="en-US" w:eastAsia="ru-RU"/>
              </w:rPr>
            </w:pPr>
            <w:r>
              <w:rPr>
                <w:b/>
                <w:sz w:val="22"/>
                <w:lang w:val="en-US" w:eastAsia="ru-RU"/>
              </w:rPr>
              <w:t>727</w:t>
            </w:r>
            <w:r>
              <w:rPr>
                <w:b/>
                <w:sz w:val="22"/>
                <w:lang w:eastAsia="ru-RU"/>
              </w:rPr>
              <w:t>,</w:t>
            </w:r>
            <w:r w:rsidRPr="0059221C">
              <w:rPr>
                <w:b/>
                <w:sz w:val="22"/>
                <w:lang w:val="en-US" w:eastAsia="ru-RU"/>
              </w:rPr>
              <w:t>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715,6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619,8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580,9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459,9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763,1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685,9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           из них: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Pr="0059221C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некоторые  инфекционные</w:t>
            </w:r>
          </w:p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и паразитарные болезни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20,5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18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18,9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13,8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15,5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9,3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17,7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14,2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новообразования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4,6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3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8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3,5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3,8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4,7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3,4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56,5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53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51,5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38,7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32,6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18,5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26,6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25,6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болезни эндокринной системы, расстройства питания, нарушения обмена веществ и иммунитета 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10,6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11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8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12,1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11,7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9,9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6,4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14,9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нервной системы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38,5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39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32,8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26,7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24,6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12,2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43,1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24,2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72,4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61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3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43,0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38,9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33,1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34,2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34,3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уха и сосцевидного отростка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37,5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36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32,7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23,3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19,7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28,9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27,3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болезни системы кровообращения 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73,3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76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3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67,2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58,4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56,5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30,4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72,9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57,1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органов дыхания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8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275,2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8" w:right="-221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199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6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8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228,0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8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181,7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8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171,2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8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8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247,6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8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236,9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органов пищеварения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44,7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57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6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45,6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44,7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38,9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32,6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54,1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60,3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кожи и подкожной клетчатки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25,2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22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25,1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13,3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11,8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8,3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20,8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16,2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болезни костно-мышечной  системы и соединительной ткани 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33,6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26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4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26,3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17,7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8,1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33,2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25,1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мочеполовой системы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58,0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59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55,9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83,1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55,0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31,9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68,1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58,5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врожденные аномалии </w:t>
            </w:r>
          </w:p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(пороки развития), деформация </w:t>
            </w:r>
          </w:p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и хромосомные нарушения 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1,8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1,0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1,1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1,4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2,5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травмы, отравления и некоторые другие </w:t>
            </w:r>
            <w:r w:rsidRPr="0059221C">
              <w:rPr>
                <w:sz w:val="22"/>
                <w:lang w:eastAsia="ru-RU"/>
              </w:rPr>
              <w:lastRenderedPageBreak/>
              <w:t>последствия воздействия внешних причин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lastRenderedPageBreak/>
              <w:t>58,3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34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27,7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30,2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35,1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35,1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38,1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2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37,6</w:t>
            </w:r>
          </w:p>
        </w:tc>
      </w:tr>
    </w:tbl>
    <w:p w:rsidR="004678D3" w:rsidRDefault="004678D3"/>
    <w:p w:rsidR="0059221C" w:rsidRDefault="0059221C" w:rsidP="00AB3A9F">
      <w:pPr>
        <w:spacing w:after="0"/>
        <w:ind w:right="395"/>
        <w:jc w:val="right"/>
        <w:rPr>
          <w:rFonts w:ascii="Times New Roman" w:hAnsi="Times New Roman" w:cs="Times New Roman"/>
          <w:i/>
        </w:rPr>
      </w:pPr>
    </w:p>
    <w:p w:rsidR="00B22DEC" w:rsidRPr="00B22DEC" w:rsidRDefault="00B22DEC" w:rsidP="004678D3">
      <w:pPr>
        <w:spacing w:after="0"/>
        <w:ind w:right="1103"/>
        <w:jc w:val="right"/>
        <w:rPr>
          <w:rFonts w:ascii="Times New Roman" w:hAnsi="Times New Roman" w:cs="Times New Roman"/>
          <w:i/>
        </w:rPr>
      </w:pPr>
      <w:r w:rsidRPr="00B22DEC">
        <w:rPr>
          <w:rFonts w:ascii="Times New Roman" w:hAnsi="Times New Roman" w:cs="Times New Roman"/>
          <w:i/>
        </w:rPr>
        <w:t>продолжение</w:t>
      </w:r>
    </w:p>
    <w:tbl>
      <w:tblPr>
        <w:tblW w:w="1256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27" w:type="dxa"/>
        </w:tblCellMar>
        <w:tblLook w:val="0000" w:firstRow="0" w:lastRow="0" w:firstColumn="0" w:lastColumn="0" w:noHBand="0" w:noVBand="0"/>
      </w:tblPr>
      <w:tblGrid>
        <w:gridCol w:w="4868"/>
        <w:gridCol w:w="962"/>
        <w:gridCol w:w="963"/>
        <w:gridCol w:w="962"/>
        <w:gridCol w:w="963"/>
        <w:gridCol w:w="963"/>
        <w:gridCol w:w="962"/>
        <w:gridCol w:w="963"/>
        <w:gridCol w:w="963"/>
      </w:tblGrid>
      <w:tr w:rsidR="00215A61" w:rsidRPr="0059221C" w:rsidTr="0030769F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0462E2">
            <w:pPr>
              <w:pStyle w:val="ab"/>
              <w:spacing w:line="276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2015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2016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2017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2018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5A61" w:rsidRPr="0059221C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5A61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5A61" w:rsidRDefault="00215A61" w:rsidP="001D5F66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215A61" w:rsidRDefault="00215A61" w:rsidP="000462E2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2022</w:t>
            </w:r>
          </w:p>
        </w:tc>
      </w:tr>
      <w:tr w:rsidR="00215A61" w:rsidRPr="0059221C" w:rsidTr="001256B4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0462E2">
            <w:pPr>
              <w:pStyle w:val="ab"/>
              <w:spacing w:line="276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7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Default="00215A61" w:rsidP="000462E2">
            <w:pPr>
              <w:pStyle w:val="ab"/>
              <w:spacing w:line="276" w:lineRule="auto"/>
              <w:ind w:left="-106" w:right="-191"/>
              <w:jc w:val="center"/>
              <w:rPr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На 1000 человек населения</w:t>
            </w:r>
          </w:p>
        </w:tc>
      </w:tr>
      <w:tr w:rsidR="00215A61" w:rsidRPr="0059221C" w:rsidTr="00AF5DB9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jc w:val="left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Все болезни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604,7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b/>
                <w:sz w:val="22"/>
                <w:lang w:val="en-US" w:eastAsia="ru-RU"/>
              </w:rPr>
            </w:pPr>
            <w:r>
              <w:rPr>
                <w:b/>
                <w:sz w:val="22"/>
                <w:lang w:val="en-US" w:eastAsia="ru-RU"/>
              </w:rPr>
              <w:t>517</w:t>
            </w:r>
            <w:r>
              <w:rPr>
                <w:b/>
                <w:sz w:val="22"/>
                <w:lang w:eastAsia="ru-RU"/>
              </w:rPr>
              <w:t>,</w:t>
            </w:r>
            <w:r w:rsidRPr="0059221C">
              <w:rPr>
                <w:b/>
                <w:sz w:val="22"/>
                <w:lang w:val="en-US" w:eastAsia="ru-RU"/>
              </w:rPr>
              <w:t>7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501,8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b/>
                <w:sz w:val="22"/>
                <w:lang w:eastAsia="ru-RU"/>
              </w:rPr>
            </w:pPr>
            <w:r w:rsidRPr="0059221C">
              <w:rPr>
                <w:b/>
                <w:sz w:val="22"/>
                <w:lang w:eastAsia="ru-RU"/>
              </w:rPr>
              <w:t>428,3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395,7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55DE8" w:rsidRDefault="00215A61" w:rsidP="001D5F66">
            <w:pPr>
              <w:pStyle w:val="ab"/>
              <w:ind w:left="-106" w:right="-207"/>
              <w:jc w:val="center"/>
              <w:rPr>
                <w:b/>
                <w:sz w:val="22"/>
                <w:lang w:val="en-US" w:eastAsia="ru-RU"/>
              </w:rPr>
            </w:pPr>
            <w:r>
              <w:rPr>
                <w:b/>
                <w:sz w:val="22"/>
                <w:lang w:eastAsia="ru-RU"/>
              </w:rPr>
              <w:t>309,0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506,3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447,3</w:t>
            </w:r>
          </w:p>
        </w:tc>
      </w:tr>
      <w:tr w:rsidR="00215A61" w:rsidRPr="0059221C" w:rsidTr="00AF5DB9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           из них: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Pr="0059221C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некоторые  инфекционные и паразитарные болезни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14,9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13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5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13,3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9,5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10,5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11,8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9,2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новообразования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E4064C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2,</w:t>
            </w:r>
            <w:r w:rsidR="00E4064C">
              <w:rPr>
                <w:sz w:val="22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2,7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2,6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3,1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2,2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40,9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37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9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36,1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26,7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22,2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17,7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16,7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болезни эндокринной системы, расстройства питания, нарушения обмена веществ и иммунитета 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7,7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8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4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8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8,1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6,8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9,7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нервной системы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27,9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28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3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23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0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18,5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16,7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28,6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15,8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52,4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43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30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26,9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22,6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4,5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22,3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уха и сосцевидного отростка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27,1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25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22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16,1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right="-207"/>
              <w:rPr>
                <w:sz w:val="22"/>
                <w:lang w:eastAsia="ru-RU"/>
              </w:rPr>
            </w:pPr>
          </w:p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13,4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17,9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болезни системы кровообращения 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53,0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54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3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47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40,4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38,5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48,4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37,2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органов дыхания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199,1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142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1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159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125,6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116,6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136,2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164,3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154,5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органов пищеварения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32,4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41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0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32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0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30,9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26,5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35,9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39,3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кожи и подкожной клетчатки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18,2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16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2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17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6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9,2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8,0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5,6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13,8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10,6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болезни костно-мышечной  системы и соединительной ткани 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24,3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18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8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18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12,3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10,8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22,0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16,3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болезни мочеполовой системы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eastAsia="ru-RU"/>
              </w:rPr>
              <w:t>41,9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42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5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39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57,4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37,5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21,4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38,1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врожденные аномалии </w:t>
            </w:r>
          </w:p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(пороки развития), деформация </w:t>
            </w:r>
          </w:p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и хромосомные нарушения 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1,3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0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0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0,8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55DE8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</w:t>
            </w:r>
            <w:r>
              <w:rPr>
                <w:sz w:val="22"/>
                <w:lang w:eastAsia="ru-RU"/>
              </w:rPr>
              <w:t>,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Pr="00215A61" w:rsidRDefault="00215A61" w:rsidP="00555DE8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1,7</w:t>
            </w:r>
          </w:p>
        </w:tc>
      </w:tr>
      <w:tr w:rsidR="00215A61" w:rsidRPr="0059221C" w:rsidTr="004678D3">
        <w:trPr>
          <w:trHeight w:val="298"/>
          <w:jc w:val="center"/>
        </w:trPr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A61" w:rsidRPr="0059221C" w:rsidRDefault="00215A61" w:rsidP="008724AE">
            <w:pPr>
              <w:pStyle w:val="ab"/>
              <w:ind w:left="180"/>
              <w:jc w:val="left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 xml:space="preserve">травмы, отравления и некоторые другие </w:t>
            </w:r>
            <w:r w:rsidRPr="0059221C">
              <w:rPr>
                <w:sz w:val="22"/>
                <w:lang w:eastAsia="ru-RU"/>
              </w:rPr>
              <w:lastRenderedPageBreak/>
              <w:t>последствия воздействия внешних причин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lastRenderedPageBreak/>
              <w:t>42,2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 w:rsidRPr="0059221C">
              <w:rPr>
                <w:sz w:val="22"/>
                <w:lang w:val="en-US" w:eastAsia="ru-RU"/>
              </w:rPr>
              <w:t>24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4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19</w:t>
            </w:r>
            <w:r>
              <w:rPr>
                <w:sz w:val="22"/>
                <w:lang w:eastAsia="ru-RU"/>
              </w:rPr>
              <w:t>,</w:t>
            </w:r>
            <w:r w:rsidRPr="0059221C">
              <w:rPr>
                <w:sz w:val="22"/>
                <w:lang w:val="en-US" w:eastAsia="ru-RU"/>
              </w:rPr>
              <w:t>4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 w:rsidRPr="0059221C">
              <w:rPr>
                <w:sz w:val="22"/>
                <w:lang w:eastAsia="ru-RU"/>
              </w:rPr>
              <w:t>20,9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Pr="0059221C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23,9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23,6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15A61" w:rsidRDefault="00215A61" w:rsidP="001D5F66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25,3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15A61" w:rsidRDefault="00215A61" w:rsidP="008724AE">
            <w:pPr>
              <w:pStyle w:val="ab"/>
              <w:ind w:left="-106" w:right="-20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24,5</w:t>
            </w:r>
          </w:p>
        </w:tc>
      </w:tr>
    </w:tbl>
    <w:p w:rsidR="004678D3" w:rsidRDefault="004678D3"/>
    <w:p w:rsidR="00AC472E" w:rsidRPr="00F72BCE" w:rsidRDefault="00AC472E" w:rsidP="00F7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C472E" w:rsidRPr="00F72BCE" w:rsidSect="00913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568" w:left="1134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8C94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67" w:rsidRDefault="00110C67" w:rsidP="00102289">
      <w:pPr>
        <w:spacing w:after="0" w:line="240" w:lineRule="auto"/>
      </w:pPr>
      <w:r>
        <w:separator/>
      </w:r>
    </w:p>
  </w:endnote>
  <w:endnote w:type="continuationSeparator" w:id="0">
    <w:p w:rsidR="00110C67" w:rsidRDefault="00110C67" w:rsidP="0010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01" w:rsidRDefault="006E50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01" w:rsidRDefault="006E50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01" w:rsidRDefault="006E5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67" w:rsidRDefault="00110C67" w:rsidP="00102289">
      <w:pPr>
        <w:spacing w:after="0" w:line="240" w:lineRule="auto"/>
      </w:pPr>
      <w:r>
        <w:separator/>
      </w:r>
    </w:p>
  </w:footnote>
  <w:footnote w:type="continuationSeparator" w:id="0">
    <w:p w:rsidR="00110C67" w:rsidRDefault="00110C67" w:rsidP="0010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01" w:rsidRDefault="006E50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33B62141776F48F0BCD686B23E5B8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5001" w:rsidRPr="006E5001" w:rsidRDefault="006E500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6E5001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bookmarkEnd w:id="0"/>
  <w:p w:rsidR="002533E5" w:rsidRDefault="002533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01" w:rsidRDefault="006E5001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289"/>
    <w:rsid w:val="00040829"/>
    <w:rsid w:val="000462E2"/>
    <w:rsid w:val="00050BB4"/>
    <w:rsid w:val="00051331"/>
    <w:rsid w:val="00061A2F"/>
    <w:rsid w:val="00087C86"/>
    <w:rsid w:val="000A41B0"/>
    <w:rsid w:val="000E7D36"/>
    <w:rsid w:val="000F1722"/>
    <w:rsid w:val="000F2487"/>
    <w:rsid w:val="0010091E"/>
    <w:rsid w:val="00102289"/>
    <w:rsid w:val="00110C67"/>
    <w:rsid w:val="00112810"/>
    <w:rsid w:val="00115102"/>
    <w:rsid w:val="001160F7"/>
    <w:rsid w:val="001214E2"/>
    <w:rsid w:val="00127EFE"/>
    <w:rsid w:val="001303CD"/>
    <w:rsid w:val="00143A79"/>
    <w:rsid w:val="001506CF"/>
    <w:rsid w:val="0015322F"/>
    <w:rsid w:val="0017296D"/>
    <w:rsid w:val="001A159D"/>
    <w:rsid w:val="00205176"/>
    <w:rsid w:val="002078E9"/>
    <w:rsid w:val="00215A61"/>
    <w:rsid w:val="002533E5"/>
    <w:rsid w:val="00257995"/>
    <w:rsid w:val="002936E6"/>
    <w:rsid w:val="002B69BC"/>
    <w:rsid w:val="002C2360"/>
    <w:rsid w:val="002C498A"/>
    <w:rsid w:val="002D64E5"/>
    <w:rsid w:val="002E28FF"/>
    <w:rsid w:val="0039434D"/>
    <w:rsid w:val="003A4D48"/>
    <w:rsid w:val="003B6538"/>
    <w:rsid w:val="003D15C7"/>
    <w:rsid w:val="004678D3"/>
    <w:rsid w:val="004737B1"/>
    <w:rsid w:val="004C0289"/>
    <w:rsid w:val="00504B3B"/>
    <w:rsid w:val="00515C75"/>
    <w:rsid w:val="00524877"/>
    <w:rsid w:val="005336DC"/>
    <w:rsid w:val="005408F2"/>
    <w:rsid w:val="00555DE8"/>
    <w:rsid w:val="0058424D"/>
    <w:rsid w:val="00587D7F"/>
    <w:rsid w:val="0059221C"/>
    <w:rsid w:val="00592D60"/>
    <w:rsid w:val="005A65E3"/>
    <w:rsid w:val="005F09FF"/>
    <w:rsid w:val="00636F89"/>
    <w:rsid w:val="006E5001"/>
    <w:rsid w:val="00731C9E"/>
    <w:rsid w:val="00742CEA"/>
    <w:rsid w:val="00743A36"/>
    <w:rsid w:val="00765760"/>
    <w:rsid w:val="00770956"/>
    <w:rsid w:val="007814DD"/>
    <w:rsid w:val="007D0348"/>
    <w:rsid w:val="007E2A3F"/>
    <w:rsid w:val="007F3355"/>
    <w:rsid w:val="0080075A"/>
    <w:rsid w:val="008353E8"/>
    <w:rsid w:val="008363AE"/>
    <w:rsid w:val="00876FFB"/>
    <w:rsid w:val="00896A44"/>
    <w:rsid w:val="008A32B5"/>
    <w:rsid w:val="008B3F8F"/>
    <w:rsid w:val="0090202A"/>
    <w:rsid w:val="00913010"/>
    <w:rsid w:val="0095022C"/>
    <w:rsid w:val="009B06EC"/>
    <w:rsid w:val="009E7553"/>
    <w:rsid w:val="00A0154B"/>
    <w:rsid w:val="00A15859"/>
    <w:rsid w:val="00AA6D1E"/>
    <w:rsid w:val="00AB3A9F"/>
    <w:rsid w:val="00AC472E"/>
    <w:rsid w:val="00AD1F23"/>
    <w:rsid w:val="00B14B2F"/>
    <w:rsid w:val="00B22DEC"/>
    <w:rsid w:val="00B32DA1"/>
    <w:rsid w:val="00B3608E"/>
    <w:rsid w:val="00B41C72"/>
    <w:rsid w:val="00B5145A"/>
    <w:rsid w:val="00B52508"/>
    <w:rsid w:val="00B627E6"/>
    <w:rsid w:val="00BA47C1"/>
    <w:rsid w:val="00BE55A8"/>
    <w:rsid w:val="00BE5B90"/>
    <w:rsid w:val="00BF6265"/>
    <w:rsid w:val="00C030A0"/>
    <w:rsid w:val="00C40878"/>
    <w:rsid w:val="00CB0509"/>
    <w:rsid w:val="00CE3D7F"/>
    <w:rsid w:val="00D11AF9"/>
    <w:rsid w:val="00D2496D"/>
    <w:rsid w:val="00D5420C"/>
    <w:rsid w:val="00E4064C"/>
    <w:rsid w:val="00EC022C"/>
    <w:rsid w:val="00F00844"/>
    <w:rsid w:val="00F621B3"/>
    <w:rsid w:val="00F63F3F"/>
    <w:rsid w:val="00F72BCE"/>
    <w:rsid w:val="00F73859"/>
    <w:rsid w:val="00F8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09"/>
  </w:style>
  <w:style w:type="paragraph" w:styleId="1">
    <w:name w:val="heading 1"/>
    <w:basedOn w:val="a"/>
    <w:next w:val="a"/>
    <w:link w:val="10"/>
    <w:uiPriority w:val="9"/>
    <w:qFormat/>
    <w:rsid w:val="00215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289"/>
  </w:style>
  <w:style w:type="paragraph" w:styleId="a5">
    <w:name w:val="footer"/>
    <w:basedOn w:val="a"/>
    <w:link w:val="a6"/>
    <w:uiPriority w:val="99"/>
    <w:unhideWhenUsed/>
    <w:rsid w:val="001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289"/>
  </w:style>
  <w:style w:type="paragraph" w:styleId="a7">
    <w:name w:val="Balloon Text"/>
    <w:basedOn w:val="a"/>
    <w:link w:val="a8"/>
    <w:uiPriority w:val="99"/>
    <w:semiHidden/>
    <w:unhideWhenUsed/>
    <w:rsid w:val="0010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2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2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030A0"/>
    <w:pPr>
      <w:ind w:left="720"/>
      <w:contextualSpacing/>
    </w:pPr>
  </w:style>
  <w:style w:type="paragraph" w:styleId="ab">
    <w:name w:val="Body Text"/>
    <w:basedOn w:val="a"/>
    <w:link w:val="ac"/>
    <w:rsid w:val="00B525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5250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943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4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5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62141776F48F0BCD686B23E5B8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965F1-3C66-49E0-88B8-865E8CCAF520}"/>
      </w:docPartPr>
      <w:docPartBody>
        <w:p w:rsidR="00000000" w:rsidRDefault="00C206A4" w:rsidP="00C206A4">
          <w:pPr>
            <w:pStyle w:val="33B62141776F48F0BCD686B23E5B8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F3A"/>
    <w:rsid w:val="00002E87"/>
    <w:rsid w:val="000876B0"/>
    <w:rsid w:val="000F2F06"/>
    <w:rsid w:val="00180D9F"/>
    <w:rsid w:val="001B2CAF"/>
    <w:rsid w:val="001C3104"/>
    <w:rsid w:val="001C4F43"/>
    <w:rsid w:val="00246E4C"/>
    <w:rsid w:val="00350D22"/>
    <w:rsid w:val="003673BF"/>
    <w:rsid w:val="00382F3A"/>
    <w:rsid w:val="0057320C"/>
    <w:rsid w:val="005B04BC"/>
    <w:rsid w:val="0063777C"/>
    <w:rsid w:val="00647F82"/>
    <w:rsid w:val="00687DA1"/>
    <w:rsid w:val="007215BF"/>
    <w:rsid w:val="00753C91"/>
    <w:rsid w:val="008052BF"/>
    <w:rsid w:val="008A5A6F"/>
    <w:rsid w:val="00913DB4"/>
    <w:rsid w:val="00917A08"/>
    <w:rsid w:val="00977BA6"/>
    <w:rsid w:val="00997433"/>
    <w:rsid w:val="00A77855"/>
    <w:rsid w:val="00BD422C"/>
    <w:rsid w:val="00C029F4"/>
    <w:rsid w:val="00C206A4"/>
    <w:rsid w:val="00C41A5E"/>
    <w:rsid w:val="00C52A77"/>
    <w:rsid w:val="00D100C4"/>
    <w:rsid w:val="00DB2B67"/>
    <w:rsid w:val="00E50E2D"/>
    <w:rsid w:val="00EB308C"/>
    <w:rsid w:val="00F063EE"/>
    <w:rsid w:val="00F5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218068E357408D8E16F6048027EB71">
    <w:name w:val="2D218068E357408D8E16F6048027EB71"/>
    <w:rsid w:val="00382F3A"/>
  </w:style>
  <w:style w:type="paragraph" w:customStyle="1" w:styleId="33B62141776F48F0BCD686B23E5B804C">
    <w:name w:val="33B62141776F48F0BCD686B23E5B804C"/>
    <w:rsid w:val="00C20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8BC4-10ED-4016-AED2-58FD4580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Дукуева Роза Абдуллаевна</cp:lastModifiedBy>
  <cp:revision>65</cp:revision>
  <cp:lastPrinted>2023-07-25T06:48:00Z</cp:lastPrinted>
  <dcterms:created xsi:type="dcterms:W3CDTF">2013-03-27T21:05:00Z</dcterms:created>
  <dcterms:modified xsi:type="dcterms:W3CDTF">2023-07-26T14:47:00Z</dcterms:modified>
</cp:coreProperties>
</file>